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(Allegato 1)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DOMANDA DI PARTECIPAZIONE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Bando “PROGETTO CHANGE+”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Croce Rossa Italiana – Comitato di Giulianova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ambria" w:cs="Cambria" w:eastAsia="Cambria" w:hAnsi="Cambria"/>
          <w:b w:val="1"/>
          <w:sz w:val="6"/>
          <w:szCs w:val="6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Il/La sottoscritto/a___________________________________________________ nato/a a __________________________________ PROV.  __________ il _______________________________ e residente in _______________________________________ Via/Piazza ________________________________ n. _________   Codice Fiscale _________________________________________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partecipare alla selezione dei nuclei familiari che beneficeranno al Progetto CHANGE+ per richiedere l’acquisto di elettrodomestic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i (con classe energetica che permette una riduzione dei consumi) </w:t>
      </w:r>
      <w:r w:rsidDel="00000000" w:rsidR="00000000" w:rsidRPr="00000000">
        <w:rPr>
          <w:rFonts w:ascii="Cambria" w:cs="Cambria" w:eastAsia="Cambria" w:hAnsi="Cambria"/>
          <w:highlight w:val="white"/>
          <w:u w:val="single"/>
          <w:rtl w:val="0"/>
        </w:rPr>
        <w:t xml:space="preserve">con sostituzione e smaltimento dei vecchi.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DICHIARA 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sotto la propria responsabilità,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consapevole delle sanzioni penali, nel caso di dichiarazioni non veritiere, di formazione o uso di atti falsi, richiamate dall’art. 76 del D.P.R. 445 del 28 dicembre 2000. Consapevole, altresì, di incorrere nella decadenza dai benefici previsti dal Bando del Progetto CHANGE+, qualora in sede di controllo emerga la non veridicità del contenuto della dichiarazione, sotto la propria responsabilità ai sensi degli articoli 46 e 47 del D.P.R. 445/2000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 essere in possesso dei requisiti richiesti dal Bando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avere un ISEE o ISEE corrente inferiore a 15.000 euro annui;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9497"/>
        </w:tabs>
        <w:spacing w:after="0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avere un ISEE o ISEE corrente non superiore a 20.000 euro annui (nucleo familiare composto da più di 3 figli);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9497"/>
        </w:tabs>
        <w:spacing w:after="0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Avere un ISEE o ISEE corrente non superiore a 20.000 euro annui (nuclei familiari nei quali almeno un componente sia in una delle seguenti condizioni: con disabilità, menorenne, con almeno 60 anni di età, in condizione di svantaggio e inserito in un programma di cura e assistenza dei servizi socio sanitari territoriali certificato dalla pubblica amministrazione);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9497"/>
        </w:tabs>
        <w:spacing w:after="0" w:lineRule="auto"/>
        <w:ind w:left="720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avere un elettrodomes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tico energivoro da cambiare (allegare foto).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 alla presente domanda: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720" w:hanging="360"/>
        <w:jc w:val="both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Attestazione ISEE.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720" w:hanging="360"/>
        <w:jc w:val="both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Descrizione del nucleo familiare. (Allegato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720" w:hanging="360"/>
        <w:jc w:val="both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Eventuali documentazioni comprovanti la vulnerabilità (disabilità, invalidità, presenza di persone dipendenti da apparecchiature elettromedicali, ecc …) dei componenti del nucleo familiare.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Foto dell’elettrodomestico da sostituire (successivamente, se la domanda verrà accettata, andrà consegnata anche la foto del nuovo elettrodomestico) </w:t>
      </w:r>
    </w:p>
    <w:p w:rsidR="00000000" w:rsidDel="00000000" w:rsidP="00000000" w:rsidRDefault="00000000" w:rsidRPr="00000000" w14:paraId="00000014">
      <w:pPr>
        <w:spacing w:after="0" w:before="240" w:lineRule="auto"/>
        <w:jc w:val="both"/>
        <w:rPr>
          <w:rFonts w:ascii="Cambria" w:cs="Cambria" w:eastAsia="Cambria" w:hAnsi="Cambria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_________________________________, _____/_____/__________</w:t>
        <w:tab/>
        <w:tab/>
        <w:tab/>
        <w:t xml:space="preserve">FIRMA leggibile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(Luogo e data)                                                             ________________________________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2659" w:left="851" w:right="851" w:header="851" w:footer="14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cc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-38099</wp:posOffset>
              </wp:positionV>
              <wp:extent cx="3637915" cy="2283460"/>
              <wp:effectExtent b="0" l="0" r="0" t="0"/>
              <wp:wrapNone/>
              <wp:docPr id="1945621308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531805" y="2643033"/>
                        <a:ext cx="3628390" cy="2273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CROCE ROSSA ITALIANA – COMITATO DI GIULIANOVA ODV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Iscrizione registro unico nazionale del Terzo settore rep. n. 47044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708.000030517578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Sede legale: Via dei Pioppi, s.n.c. – Giulianova (TE)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708.000030517578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C.F. e P.IVA 01884530674 - codice SDI 7EU9KEU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giulianova@cri.it |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  <w:t xml:space="preserve">cl.giulianova@cert.cri.it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|  085 8007847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708.000030517578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 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 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-38099</wp:posOffset>
              </wp:positionV>
              <wp:extent cx="3637915" cy="2283460"/>
              <wp:effectExtent b="0" l="0" r="0" t="0"/>
              <wp:wrapNone/>
              <wp:docPr id="194562130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37915" cy="22834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cc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cc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cc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cc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172085</wp:posOffset>
          </wp:positionV>
          <wp:extent cx="996950" cy="391795"/>
          <wp:effectExtent b="0" l="0" r="0" t="0"/>
          <wp:wrapNone/>
          <wp:docPr descr="Un'Italia che aiuta - sfondo trasparente" id="1945621310" name="image7.png"/>
          <a:graphic>
            <a:graphicData uri="http://schemas.openxmlformats.org/drawingml/2006/picture">
              <pic:pic>
                <pic:nvPicPr>
                  <pic:cNvPr descr="Un'Italia che aiuta - sfondo trasparente" id="0" name="image7.png"/>
                  <pic:cNvPicPr preferRelativeResize="0"/>
                </pic:nvPicPr>
                <pic:blipFill>
                  <a:blip r:embed="rId2"/>
                  <a:srcRect b="13303" l="7142" r="7142" t="14085"/>
                  <a:stretch>
                    <a:fillRect/>
                  </a:stretch>
                </pic:blipFill>
                <pic:spPr>
                  <a:xfrm>
                    <a:off x="0" y="0"/>
                    <a:ext cx="996950" cy="3917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2070100</wp:posOffset>
              </wp:positionV>
              <wp:extent cx="796925" cy="403225"/>
              <wp:effectExtent b="0" l="0" r="0" t="0"/>
              <wp:wrapNone/>
              <wp:docPr descr="www.cri.it&#10;Salvare vite, cambiare mentalità&#10;" id="194562130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952300" y="3583150"/>
                        <a:ext cx="7874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18"/>
                              <w:vertAlign w:val="baseline"/>
                            </w:rPr>
                            <w:t xml:space="preserve">www.cri.it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18"/>
                              <w:vertAlign w:val="baseline"/>
                            </w:rPr>
                            <w:t xml:space="preserve"> 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2070100</wp:posOffset>
              </wp:positionV>
              <wp:extent cx="796925" cy="403225"/>
              <wp:effectExtent b="0" l="0" r="0" t="0"/>
              <wp:wrapNone/>
              <wp:docPr descr="www.cri.it&#10;Salvare vite, cambiare mentalità&#10;" id="1945621306" name="image4.png"/>
              <a:graphic>
                <a:graphicData uri="http://schemas.openxmlformats.org/drawingml/2006/picture">
                  <pic:pic>
                    <pic:nvPicPr>
                      <pic:cNvPr descr="www.cri.it&#10;Salvare vite, cambiare mentalità&#10;"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925" cy="403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2070100</wp:posOffset>
              </wp:positionV>
              <wp:extent cx="796925" cy="403225"/>
              <wp:effectExtent b="0" l="0" r="0" t="0"/>
              <wp:wrapNone/>
              <wp:docPr descr="www.cri.it&#10;Salvare vite, cambiare mentalità&#10;" id="194562130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52300" y="3583150"/>
                        <a:ext cx="7874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18"/>
                              <w:vertAlign w:val="baseline"/>
                            </w:rPr>
                            <w:t xml:space="preserve">www.cri.it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18"/>
                              <w:vertAlign w:val="baseline"/>
                            </w:rPr>
                            <w:t xml:space="preserve"> 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2070100</wp:posOffset>
              </wp:positionV>
              <wp:extent cx="796925" cy="403225"/>
              <wp:effectExtent b="0" l="0" r="0" t="0"/>
              <wp:wrapNone/>
              <wp:docPr descr="www.cri.it&#10;Salvare vite, cambiare mentalità&#10;" id="1945621304" name="image2.png"/>
              <a:graphic>
                <a:graphicData uri="http://schemas.openxmlformats.org/drawingml/2006/picture">
                  <pic:pic>
                    <pic:nvPicPr>
                      <pic:cNvPr descr="www.cri.it&#10;Salvare vite, cambiare mentalità&#10;"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925" cy="403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-50799</wp:posOffset>
              </wp:positionV>
              <wp:extent cx="1038225" cy="325120"/>
              <wp:effectExtent b="0" l="0" r="0" t="0"/>
              <wp:wrapNone/>
              <wp:docPr id="194562130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831650" y="3622203"/>
                        <a:ext cx="102870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cc0000"/>
                              <w:sz w:val="18"/>
                              <w:vertAlign w:val="baseline"/>
                            </w:rPr>
                            <w:t xml:space="preserve">www.cri.it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-50799</wp:posOffset>
              </wp:positionV>
              <wp:extent cx="1038225" cy="325120"/>
              <wp:effectExtent b="0" l="0" r="0" t="0"/>
              <wp:wrapNone/>
              <wp:docPr id="194562130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8225" cy="3251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139700</wp:posOffset>
              </wp:positionV>
              <wp:extent cx="2750185" cy="800100"/>
              <wp:effectExtent b="0" l="0" r="0" t="0"/>
              <wp:wrapNone/>
              <wp:docPr id="194562130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75670" y="3384713"/>
                        <a:ext cx="274066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Croce Rossa Italiana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Comitato di Giulianova ODV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139700</wp:posOffset>
              </wp:positionV>
              <wp:extent cx="2750185" cy="800100"/>
              <wp:effectExtent b="0" l="0" r="0" t="0"/>
              <wp:wrapNone/>
              <wp:docPr id="194562130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0185" cy="800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5015230</wp:posOffset>
          </wp:positionH>
          <wp:positionV relativeFrom="paragraph">
            <wp:posOffset>-213994</wp:posOffset>
          </wp:positionV>
          <wp:extent cx="1450340" cy="1485900"/>
          <wp:effectExtent b="0" l="0" r="0" t="0"/>
          <wp:wrapSquare wrapText="bothSides" distB="0" distT="0" distL="114300" distR="114300"/>
          <wp:docPr descr="Macintosh HD:Users:matteomicucci:Desktop:1000w:1-logo-carta-intestata.png" id="1945621309" name="image1.png"/>
          <a:graphic>
            <a:graphicData uri="http://schemas.openxmlformats.org/drawingml/2006/picture">
              <pic:pic>
                <pic:nvPicPr>
                  <pic:cNvPr descr="Macintosh HD:Users:matteomicucci:Desktop:1000w:1-logo-carta-intestata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0340" cy="1485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Cambria Math" w:cs="Cambria Math" w:eastAsia="Cambria Math" w:hAnsi="Cambria Ma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600" w:lineRule="auto"/>
      <w:ind w:left="720" w:hanging="360"/>
      <w:jc w:val="both"/>
    </w:pPr>
    <w:rPr>
      <w:rFonts w:ascii="Arial" w:cs="Arial" w:eastAsia="Arial" w:hAnsi="Arial"/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600" w:lineRule="auto"/>
      <w:ind w:left="431" w:hanging="431"/>
      <w:jc w:val="both"/>
    </w:pPr>
    <w:rPr>
      <w:rFonts w:ascii="Arial" w:cs="Arial" w:eastAsia="Arial" w:hAnsi="Arial"/>
      <w:b w:val="1"/>
      <w:smallCaps w:val="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1948C9"/>
    <w:pPr>
      <w:keepNext w:val="1"/>
      <w:keepLines w:val="1"/>
      <w:numPr>
        <w:numId w:val="1"/>
      </w:numPr>
      <w:spacing w:after="0" w:before="600"/>
      <w:jc w:val="both"/>
      <w:outlineLvl w:val="0"/>
    </w:pPr>
    <w:rPr>
      <w:rFonts w:ascii="Arial" w:hAnsi="Arial" w:cstheme="majorBidi" w:eastAsiaTheme="majorEastAsia"/>
      <w:b w:val="1"/>
      <w:caps w:val="1"/>
      <w:sz w:val="24"/>
      <w:szCs w:val="32"/>
    </w:rPr>
  </w:style>
  <w:style w:type="paragraph" w:styleId="Titolo2">
    <w:name w:val="heading 2"/>
    <w:basedOn w:val="Titolo1"/>
    <w:next w:val="Normale"/>
    <w:link w:val="Titolo2Carattere"/>
    <w:uiPriority w:val="9"/>
    <w:semiHidden w:val="1"/>
    <w:unhideWhenUsed w:val="1"/>
    <w:qFormat w:val="1"/>
    <w:rsid w:val="001948C9"/>
    <w:pPr>
      <w:numPr>
        <w:ilvl w:val="1"/>
      </w:numPr>
      <w:ind w:left="431" w:hanging="431"/>
      <w:outlineLvl w:val="1"/>
    </w:pPr>
    <w:rPr>
      <w:caps w:val="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C0F8D"/>
  </w:style>
  <w:style w:type="paragraph" w:styleId="Pidipagina">
    <w:name w:val="footer"/>
    <w:basedOn w:val="Normale"/>
    <w:link w:val="PidipaginaCarattere"/>
    <w:uiPriority w:val="99"/>
    <w:unhideWhenUsed w:val="1"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C0F8D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C0F8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C0F8D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A03A17"/>
    <w:rPr>
      <w:color w:val="0000ff" w:themeColor="hyperlink"/>
      <w:u w:val="single"/>
    </w:rPr>
  </w:style>
  <w:style w:type="paragraph" w:styleId="Nessunaspaziatura">
    <w:name w:val="No Spacing"/>
    <w:uiPriority w:val="1"/>
    <w:qFormat w:val="1"/>
    <w:rsid w:val="008706D0"/>
    <w:pPr>
      <w:spacing w:after="0" w:line="240" w:lineRule="auto"/>
    </w:pPr>
    <w:rPr>
      <w:rFonts w:ascii="Calibri" w:cs="Times New Roman" w:eastAsia="Calibri" w:hAnsi="Calibri"/>
      <w:lang w:eastAsia="en-US"/>
    </w:rPr>
  </w:style>
  <w:style w:type="paragraph" w:styleId="NormaleWeb">
    <w:name w:val="Normal (Web)"/>
    <w:basedOn w:val="Normale"/>
    <w:rsid w:val="008706D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qFormat w:val="1"/>
    <w:rsid w:val="00DA65C3"/>
    <w:pPr>
      <w:ind w:left="720"/>
      <w:contextualSpacing w:val="1"/>
    </w:pPr>
  </w:style>
  <w:style w:type="paragraph" w:styleId="Paragrafobase" w:customStyle="1">
    <w:name w:val="[Paragrafo base]"/>
    <w:basedOn w:val="Normale"/>
    <w:rsid w:val="002F200B"/>
    <w:pPr>
      <w:widowControl w:val="0"/>
      <w:suppressAutoHyphens w:val="1"/>
      <w:autoSpaceDE w:val="0"/>
      <w:spacing w:after="0" w:line="288" w:lineRule="auto"/>
    </w:pPr>
    <w:rPr>
      <w:rFonts w:ascii="Times-Roman" w:cs="Times-Roman" w:eastAsia="Times New Roman" w:hAnsi="Times-Roman"/>
      <w:color w:val="000000"/>
      <w:sz w:val="24"/>
      <w:szCs w:val="24"/>
      <w:lang w:eastAsia="ar-SA"/>
    </w:rPr>
  </w:style>
  <w:style w:type="character" w:styleId="il" w:customStyle="1">
    <w:name w:val="il"/>
    <w:basedOn w:val="Carpredefinitoparagrafo"/>
    <w:rsid w:val="00082D0A"/>
  </w:style>
  <w:style w:type="table" w:styleId="Grigliatabella">
    <w:name w:val="Table Grid"/>
    <w:basedOn w:val="Tabellanormale"/>
    <w:uiPriority w:val="59"/>
    <w:rsid w:val="0032706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1948C9"/>
    <w:rPr>
      <w:rFonts w:ascii="Arial" w:hAnsi="Arial" w:cstheme="majorBidi" w:eastAsiaTheme="majorEastAsia"/>
      <w:b w:val="1"/>
      <w:caps w:val="1"/>
      <w:sz w:val="24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1948C9"/>
    <w:rPr>
      <w:rFonts w:ascii="Arial" w:hAnsi="Arial" w:cstheme="majorBidi" w:eastAsiaTheme="majorEastAsia"/>
      <w:b w:val="1"/>
      <w:sz w:val="24"/>
      <w:szCs w:val="32"/>
    </w:rPr>
  </w:style>
  <w:style w:type="table" w:styleId="TableNormal" w:customStyle="1">
    <w:name w:val="Table Normal"/>
    <w:rsid w:val="00D032E9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0"/>
      <w:szCs w:val="20"/>
      <w:bdr w:space="0" w:sz="0" w:val="nil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essunelenco1" w:customStyle="1">
    <w:name w:val="Nessun elenco1"/>
    <w:next w:val="Nessunelenco"/>
    <w:uiPriority w:val="99"/>
    <w:semiHidden w:val="1"/>
    <w:unhideWhenUsed w:val="1"/>
    <w:rsid w:val="00FB7943"/>
  </w:style>
  <w:style w:type="paragraph" w:styleId="msonormal0" w:customStyle="1">
    <w:name w:val="msonormal"/>
    <w:basedOn w:val="Normale"/>
    <w:rsid w:val="00FB794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B75264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1D3AC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4.png"/><Relationship Id="rId4" Type="http://schemas.openxmlformats.org/officeDocument/2006/relationships/image" Target="media/image2.png"/><Relationship Id="rId5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yMAc/d57UKNWbd9Jd7sqHkvcIg==">CgMxLjAyCWguMzBqMHpsbDIIaC5namRneHM4AHIhMVlCNkl5RF9ZMkV3VkNNSG1tOFdVMklEX3M0c2NCNVky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2024-05-28T07:10:00Z</dcterms:created>
  <dc:creator>Utente</dc:creator>
</cp:coreProperties>
</file>